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39221" w14:textId="44D77A6E" w:rsidR="000F414E" w:rsidRPr="00FB247E" w:rsidRDefault="00FB247E" w:rsidP="00FB247E">
      <w:pPr>
        <w:jc w:val="right"/>
        <w:rPr>
          <w:rFonts w:ascii="Helvetica" w:hAnsi="Helvetica"/>
          <w:sz w:val="22"/>
        </w:rPr>
      </w:pPr>
      <w:r>
        <w:rPr>
          <w:rFonts w:ascii="Helvetica" w:eastAsia="Times New Roman" w:hAnsi="Helvetica" w:cs="Times New Roman"/>
          <w:noProof/>
        </w:rPr>
        <w:drawing>
          <wp:anchor distT="0" distB="0" distL="114300" distR="114300" simplePos="0" relativeHeight="251659264" behindDoc="0" locked="0" layoutInCell="1" allowOverlap="1" wp14:anchorId="1980A3C2" wp14:editId="4F6ADF9C">
            <wp:simplePos x="0" y="0"/>
            <wp:positionH relativeFrom="margin">
              <wp:posOffset>-228600</wp:posOffset>
            </wp:positionH>
            <wp:positionV relativeFrom="margin">
              <wp:posOffset>-241300</wp:posOffset>
            </wp:positionV>
            <wp:extent cx="2794635" cy="9315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Paulhamus_Vet_PV_logo%202/Paulhamus_PV_logo_horiz_color/Paulhamus_PV_logo_horiz_color_72.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794635" cy="931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4EC7" w:rsidRPr="00FB247E">
        <w:rPr>
          <w:rFonts w:ascii="Helvetica" w:hAnsi="Helvetica"/>
          <w:sz w:val="22"/>
        </w:rPr>
        <w:t xml:space="preserve">190 Paulhamus Road | </w:t>
      </w:r>
      <w:r w:rsidR="000F414E" w:rsidRPr="00FB247E">
        <w:rPr>
          <w:rFonts w:ascii="Helvetica" w:hAnsi="Helvetica"/>
          <w:sz w:val="22"/>
        </w:rPr>
        <w:t>Linden, PA 17744</w:t>
      </w:r>
    </w:p>
    <w:p w14:paraId="23C9AC9E" w14:textId="77777777" w:rsidR="000F414E" w:rsidRPr="00FB247E" w:rsidRDefault="000F414E" w:rsidP="000F414E">
      <w:pPr>
        <w:jc w:val="right"/>
        <w:rPr>
          <w:rFonts w:ascii="Helvetica" w:hAnsi="Helvetica"/>
          <w:sz w:val="22"/>
        </w:rPr>
      </w:pPr>
      <w:r w:rsidRPr="00FB247E">
        <w:rPr>
          <w:rFonts w:ascii="Helvetica" w:hAnsi="Helvetica"/>
          <w:sz w:val="22"/>
        </w:rPr>
        <w:t>(570)220-6316 | paulhamusveterinary.com</w:t>
      </w:r>
    </w:p>
    <w:p w14:paraId="340F8B77" w14:textId="77777777" w:rsidR="005B7F6D" w:rsidRPr="00E149EE" w:rsidRDefault="005B7F6D" w:rsidP="00E6148B">
      <w:pPr>
        <w:rPr>
          <w:rFonts w:ascii="Helvetica" w:hAnsi="Helvetica"/>
        </w:rPr>
      </w:pPr>
    </w:p>
    <w:p w14:paraId="43F2D881" w14:textId="77777777" w:rsidR="00FB247E" w:rsidRDefault="00FB247E" w:rsidP="005B7F6D">
      <w:pPr>
        <w:jc w:val="center"/>
        <w:rPr>
          <w:rFonts w:ascii="Helvetica" w:hAnsi="Helvetica"/>
          <w:i/>
          <w:sz w:val="32"/>
        </w:rPr>
      </w:pPr>
    </w:p>
    <w:p w14:paraId="53663184" w14:textId="4586D1EF" w:rsidR="00474EC7" w:rsidRPr="005C1C1F" w:rsidRDefault="0066410A" w:rsidP="005B7F6D">
      <w:pPr>
        <w:jc w:val="center"/>
        <w:rPr>
          <w:rFonts w:ascii="Helvetica" w:hAnsi="Helvetica"/>
          <w:i/>
          <w:sz w:val="32"/>
        </w:rPr>
      </w:pPr>
      <w:r>
        <w:rPr>
          <w:rFonts w:ascii="Helvetica" w:hAnsi="Helvetica"/>
          <w:i/>
          <w:sz w:val="32"/>
        </w:rPr>
        <w:t>Financial Policy</w:t>
      </w:r>
    </w:p>
    <w:p w14:paraId="12867444" w14:textId="603096FD" w:rsidR="003F2C1B" w:rsidRDefault="003F2C1B" w:rsidP="00474EC7">
      <w:pPr>
        <w:rPr>
          <w:rFonts w:ascii="Helvetica" w:hAnsi="Helvetica"/>
        </w:rPr>
      </w:pPr>
    </w:p>
    <w:p w14:paraId="431D4798" w14:textId="05FEEDA8" w:rsidR="0066410A" w:rsidRDefault="0066410A" w:rsidP="00474EC7">
      <w:pPr>
        <w:rPr>
          <w:rFonts w:ascii="Helvetica" w:hAnsi="Helvetica"/>
        </w:rPr>
      </w:pPr>
      <w:r>
        <w:rPr>
          <w:rFonts w:ascii="Helvetica" w:hAnsi="Helvetica"/>
        </w:rPr>
        <w:t xml:space="preserve">Thank you for choosing Paulhamus Veterinary Associates. Our primary mission is to deliver the best and most comprehensive veterinary care available for your animals. An important part of this mission is making the cost of optimal care as easy and manageable for our clients as possible by offering several payment options. </w:t>
      </w:r>
    </w:p>
    <w:p w14:paraId="37DC273E" w14:textId="13DA4BB2" w:rsidR="0066410A" w:rsidRDefault="0066410A" w:rsidP="00474EC7">
      <w:pPr>
        <w:rPr>
          <w:rFonts w:ascii="Helvetica" w:hAnsi="Helvetica"/>
        </w:rPr>
      </w:pPr>
    </w:p>
    <w:p w14:paraId="38969ACB" w14:textId="58618227" w:rsidR="0066410A" w:rsidRDefault="0066410A" w:rsidP="00474EC7">
      <w:pPr>
        <w:rPr>
          <w:rFonts w:ascii="Helvetica" w:hAnsi="Helvetica"/>
        </w:rPr>
      </w:pPr>
      <w:r>
        <w:rPr>
          <w:rFonts w:ascii="Helvetica" w:hAnsi="Helvetica"/>
          <w:b/>
        </w:rPr>
        <w:t>Payment Options</w:t>
      </w:r>
    </w:p>
    <w:p w14:paraId="2FCAF081" w14:textId="177952A4" w:rsidR="0066410A" w:rsidRDefault="0066410A" w:rsidP="00474EC7">
      <w:pPr>
        <w:rPr>
          <w:rFonts w:ascii="Helvetica" w:hAnsi="Helvetica"/>
        </w:rPr>
      </w:pPr>
    </w:p>
    <w:p w14:paraId="246425E3" w14:textId="7A82CC75" w:rsidR="0066410A" w:rsidRDefault="008015FB" w:rsidP="00474EC7">
      <w:pPr>
        <w:rPr>
          <w:rFonts w:ascii="Helvetica" w:hAnsi="Helvetica"/>
        </w:rPr>
      </w:pPr>
      <w:r>
        <w:rPr>
          <w:rFonts w:ascii="Helvetica" w:hAnsi="Helvetica"/>
        </w:rPr>
        <w:t xml:space="preserve">Payment is generally due at the time of service. </w:t>
      </w:r>
      <w:r w:rsidRPr="008015FB">
        <w:rPr>
          <w:rFonts w:ascii="Helvetica" w:hAnsi="Helvetica"/>
          <w:i/>
        </w:rPr>
        <w:t>If payment is not rendered at the time of service,</w:t>
      </w:r>
      <w:r>
        <w:rPr>
          <w:rFonts w:ascii="Helvetica" w:hAnsi="Helvetica"/>
        </w:rPr>
        <w:t xml:space="preserve"> y</w:t>
      </w:r>
      <w:r w:rsidR="0066410A">
        <w:rPr>
          <w:rFonts w:ascii="Helvetica" w:hAnsi="Helvetica"/>
        </w:rPr>
        <w:t>ou can agree to pay using one of the following options:</w:t>
      </w:r>
    </w:p>
    <w:p w14:paraId="1401FA92" w14:textId="2AF67E32" w:rsidR="008015FB" w:rsidRDefault="008015FB" w:rsidP="008015FB">
      <w:pPr>
        <w:rPr>
          <w:rFonts w:ascii="Helvetica" w:hAnsi="Helvetica"/>
        </w:rPr>
      </w:pPr>
    </w:p>
    <w:p w14:paraId="3E3B1A84" w14:textId="77777777" w:rsidR="008015FB" w:rsidRDefault="008015FB" w:rsidP="008015FB">
      <w:pPr>
        <w:ind w:left="1440" w:hanging="720"/>
        <w:rPr>
          <w:rFonts w:ascii="Helvetica" w:hAnsi="Helvetica"/>
        </w:rPr>
      </w:pPr>
      <w:r w:rsidRPr="008015FB">
        <w:rPr>
          <w:rFonts w:ascii="Helvetica" w:hAnsi="Helvetica"/>
          <w:sz w:val="36"/>
          <w:szCs w:val="36"/>
        </w:rPr>
        <w:t></w:t>
      </w:r>
      <w:r>
        <w:rPr>
          <w:rFonts w:ascii="Helvetica" w:hAnsi="Helvetica"/>
        </w:rPr>
        <w:tab/>
        <w:t xml:space="preserve">I would like to receive my </w:t>
      </w:r>
      <w:r w:rsidRPr="008015FB">
        <w:rPr>
          <w:rFonts w:ascii="Helvetica" w:hAnsi="Helvetica"/>
          <w:b/>
        </w:rPr>
        <w:t>invoice</w:t>
      </w:r>
      <w:r>
        <w:rPr>
          <w:rFonts w:ascii="Helvetica" w:hAnsi="Helvetica"/>
        </w:rPr>
        <w:t xml:space="preserve"> via </w:t>
      </w:r>
      <w:r w:rsidRPr="008015FB">
        <w:rPr>
          <w:rFonts w:ascii="Helvetica" w:hAnsi="Helvetica"/>
          <w:color w:val="FF0000"/>
        </w:rPr>
        <w:t> e- mail</w:t>
      </w:r>
      <w:r>
        <w:rPr>
          <w:rFonts w:ascii="Helvetica" w:hAnsi="Helvetica"/>
        </w:rPr>
        <w:t xml:space="preserve"> or </w:t>
      </w:r>
      <w:r w:rsidRPr="008015FB">
        <w:rPr>
          <w:rFonts w:ascii="Helvetica" w:hAnsi="Helvetica"/>
          <w:color w:val="FF0000"/>
        </w:rPr>
        <w:t xml:space="preserve"> surface mail </w:t>
      </w:r>
      <w:r>
        <w:rPr>
          <w:rFonts w:ascii="Helvetica" w:hAnsi="Helvetica"/>
        </w:rPr>
        <w:t xml:space="preserve">immediately following my appointment. I will pay via </w:t>
      </w:r>
      <w:proofErr w:type="gramStart"/>
      <w:r w:rsidRPr="008015FB">
        <w:rPr>
          <w:rFonts w:ascii="Helvetica" w:hAnsi="Helvetica"/>
          <w:color w:val="FF0000"/>
        </w:rPr>
        <w:t>  cash</w:t>
      </w:r>
      <w:proofErr w:type="gramEnd"/>
      <w:r w:rsidRPr="008015FB">
        <w:rPr>
          <w:rFonts w:ascii="Helvetica" w:hAnsi="Helvetica"/>
          <w:color w:val="FF0000"/>
        </w:rPr>
        <w:t xml:space="preserve">/check </w:t>
      </w:r>
      <w:r>
        <w:rPr>
          <w:rFonts w:ascii="Helvetica" w:hAnsi="Helvetica"/>
        </w:rPr>
        <w:t xml:space="preserve">or </w:t>
      </w:r>
    </w:p>
    <w:p w14:paraId="502882E3" w14:textId="3C39D7DA" w:rsidR="008015FB" w:rsidRDefault="008015FB" w:rsidP="008015FB">
      <w:pPr>
        <w:ind w:left="1440"/>
        <w:rPr>
          <w:rFonts w:ascii="Helvetica" w:hAnsi="Helvetica"/>
        </w:rPr>
      </w:pPr>
      <w:r w:rsidRPr="008015FB">
        <w:rPr>
          <w:rFonts w:ascii="Helvetica" w:hAnsi="Helvetica"/>
          <w:color w:val="FF0000"/>
        </w:rPr>
        <w:t> credit card</w:t>
      </w:r>
      <w:r>
        <w:rPr>
          <w:rFonts w:ascii="Helvetica" w:hAnsi="Helvetica"/>
        </w:rPr>
        <w:t xml:space="preserve">. I authorize Paulhamus Veterinary Associates to automatically charge my credit card for any balance less than </w:t>
      </w:r>
      <w:r w:rsidRPr="008015FB">
        <w:rPr>
          <w:rFonts w:ascii="Helvetica" w:hAnsi="Helvetica"/>
          <w:color w:val="FF0000"/>
        </w:rPr>
        <w:t>$__________</w:t>
      </w:r>
      <w:r>
        <w:rPr>
          <w:rFonts w:ascii="Helvetica" w:hAnsi="Helvetica"/>
        </w:rPr>
        <w:t>. I will receive a receipt via mail or e-mail. I will be notified if the charge exceeds this threshold.</w:t>
      </w:r>
    </w:p>
    <w:p w14:paraId="30E43434" w14:textId="77777777" w:rsidR="0066410A" w:rsidRDefault="0066410A" w:rsidP="008015FB">
      <w:pPr>
        <w:rPr>
          <w:rFonts w:ascii="Helvetica" w:hAnsi="Helvetica"/>
        </w:rPr>
      </w:pPr>
    </w:p>
    <w:p w14:paraId="051246CA" w14:textId="4C1112C7" w:rsidR="008015FB" w:rsidRPr="008015FB" w:rsidRDefault="0066410A" w:rsidP="008015FB">
      <w:pPr>
        <w:ind w:left="1440" w:hanging="720"/>
        <w:rPr>
          <w:rFonts w:ascii="Helvetica" w:hAnsi="Helvetica"/>
        </w:rPr>
      </w:pPr>
      <w:r w:rsidRPr="0066410A">
        <w:rPr>
          <w:rFonts w:ascii="Helvetica" w:hAnsi="Helvetica"/>
          <w:sz w:val="36"/>
        </w:rPr>
        <w:t></w:t>
      </w:r>
      <w:r>
        <w:rPr>
          <w:rFonts w:ascii="Helvetica" w:hAnsi="Helvetica"/>
        </w:rPr>
        <w:tab/>
        <w:t xml:space="preserve">I would like to receive a </w:t>
      </w:r>
      <w:r w:rsidRPr="008015FB">
        <w:rPr>
          <w:rFonts w:ascii="Helvetica" w:hAnsi="Helvetica"/>
          <w:b/>
        </w:rPr>
        <w:t>monthly statement</w:t>
      </w:r>
      <w:r>
        <w:rPr>
          <w:rFonts w:ascii="Helvetica" w:hAnsi="Helvetica"/>
        </w:rPr>
        <w:t xml:space="preserve"> via </w:t>
      </w:r>
      <w:r w:rsidRPr="0066410A">
        <w:rPr>
          <w:rFonts w:ascii="Helvetica" w:hAnsi="Helvetica"/>
          <w:color w:val="FF0000"/>
        </w:rPr>
        <w:t> e-mail</w:t>
      </w:r>
      <w:r>
        <w:rPr>
          <w:rFonts w:ascii="Helvetica" w:hAnsi="Helvetica"/>
        </w:rPr>
        <w:t xml:space="preserve"> or </w:t>
      </w:r>
      <w:r w:rsidRPr="0066410A">
        <w:rPr>
          <w:rFonts w:ascii="Helvetica" w:hAnsi="Helvetica"/>
          <w:color w:val="FF0000"/>
        </w:rPr>
        <w:t> surface mail</w:t>
      </w:r>
      <w:r>
        <w:rPr>
          <w:rFonts w:ascii="Helvetica" w:hAnsi="Helvetica"/>
        </w:rPr>
        <w:t xml:space="preserve"> and pay via</w:t>
      </w:r>
      <w:r w:rsidR="008015FB">
        <w:rPr>
          <w:rFonts w:ascii="Helvetica" w:hAnsi="Helvetica"/>
        </w:rPr>
        <w:t xml:space="preserve"> </w:t>
      </w:r>
      <w:r w:rsidR="008015FB" w:rsidRPr="008015FB">
        <w:rPr>
          <w:rFonts w:ascii="Helvetica" w:hAnsi="Helvetica"/>
          <w:color w:val="FF0000"/>
        </w:rPr>
        <w:t></w:t>
      </w:r>
      <w:r w:rsidRPr="008015FB">
        <w:rPr>
          <w:rFonts w:ascii="Helvetica" w:hAnsi="Helvetica"/>
          <w:color w:val="FF0000"/>
        </w:rPr>
        <w:t xml:space="preserve"> check </w:t>
      </w:r>
      <w:r>
        <w:rPr>
          <w:rFonts w:ascii="Helvetica" w:hAnsi="Helvetica"/>
        </w:rPr>
        <w:t>or</w:t>
      </w:r>
      <w:r w:rsidR="008015FB">
        <w:rPr>
          <w:rFonts w:ascii="Helvetica" w:hAnsi="Helvetica"/>
        </w:rPr>
        <w:t xml:space="preserve"> </w:t>
      </w:r>
      <w:r w:rsidR="008015FB" w:rsidRPr="008015FB">
        <w:rPr>
          <w:rFonts w:ascii="Helvetica" w:hAnsi="Helvetica"/>
          <w:color w:val="FF0000"/>
        </w:rPr>
        <w:t></w:t>
      </w:r>
      <w:r w:rsidRPr="008015FB">
        <w:rPr>
          <w:rFonts w:ascii="Helvetica" w:hAnsi="Helvetica"/>
          <w:color w:val="FF0000"/>
        </w:rPr>
        <w:t xml:space="preserve"> credit card</w:t>
      </w:r>
      <w:r>
        <w:rPr>
          <w:rFonts w:ascii="Helvetica" w:hAnsi="Helvetica"/>
        </w:rPr>
        <w:t xml:space="preserve">. </w:t>
      </w:r>
      <w:r w:rsidR="008015FB">
        <w:rPr>
          <w:rFonts w:ascii="Helvetica" w:hAnsi="Helvetica"/>
        </w:rPr>
        <w:t xml:space="preserve">I authorize Paulhamus Veterinary Associates to automatically charge my credit card for any balance less than </w:t>
      </w:r>
      <w:r w:rsidR="008015FB" w:rsidRPr="008015FB">
        <w:rPr>
          <w:rFonts w:ascii="Helvetica" w:hAnsi="Helvetica"/>
          <w:color w:val="FF0000"/>
        </w:rPr>
        <w:t>$__________</w:t>
      </w:r>
      <w:r w:rsidR="008015FB">
        <w:rPr>
          <w:rFonts w:ascii="Helvetica" w:hAnsi="Helvetica"/>
        </w:rPr>
        <w:t>. I will receive a receipt via mail or e-mail. I will be notified if the charge exceeds this threshold.</w:t>
      </w:r>
    </w:p>
    <w:p w14:paraId="0E530F94" w14:textId="2759129D" w:rsidR="008015FB" w:rsidRDefault="008015FB" w:rsidP="008015FB">
      <w:pPr>
        <w:ind w:left="720" w:hanging="720"/>
        <w:rPr>
          <w:rFonts w:ascii="Helvetica" w:hAnsi="Helvetica"/>
          <w:i/>
        </w:rPr>
      </w:pPr>
    </w:p>
    <w:p w14:paraId="76A77FDE" w14:textId="77777777" w:rsidR="002C1325" w:rsidRDefault="0066410A" w:rsidP="0066410A">
      <w:pPr>
        <w:rPr>
          <w:rFonts w:ascii="Helvetica" w:hAnsi="Helvetica"/>
        </w:rPr>
      </w:pPr>
      <w:r>
        <w:rPr>
          <w:rFonts w:ascii="Helvetica" w:hAnsi="Helvetica"/>
        </w:rPr>
        <w:t xml:space="preserve">By signing below, </w:t>
      </w:r>
      <w:r w:rsidR="008015FB">
        <w:rPr>
          <w:rFonts w:ascii="Helvetica" w:hAnsi="Helvetica"/>
        </w:rPr>
        <w:t>I</w:t>
      </w:r>
      <w:r w:rsidR="002C1325">
        <w:rPr>
          <w:rFonts w:ascii="Helvetica" w:hAnsi="Helvetica"/>
        </w:rPr>
        <w:t xml:space="preserve">: </w:t>
      </w:r>
    </w:p>
    <w:p w14:paraId="024A2F04" w14:textId="77777777" w:rsidR="002C1325" w:rsidRDefault="002C1325" w:rsidP="002C1325">
      <w:pPr>
        <w:pStyle w:val="ListParagraph"/>
        <w:numPr>
          <w:ilvl w:val="0"/>
          <w:numId w:val="4"/>
        </w:numPr>
        <w:rPr>
          <w:rFonts w:ascii="Helvetica" w:hAnsi="Helvetica"/>
        </w:rPr>
      </w:pPr>
      <w:r>
        <w:rPr>
          <w:rFonts w:ascii="Helvetica" w:hAnsi="Helvetica"/>
        </w:rPr>
        <w:t>A</w:t>
      </w:r>
      <w:r w:rsidR="0066410A" w:rsidRPr="002C1325">
        <w:rPr>
          <w:rFonts w:ascii="Helvetica" w:hAnsi="Helvetica"/>
        </w:rPr>
        <w:t>gree to the terms of payment selected herein.</w:t>
      </w:r>
      <w:r w:rsidR="008015FB" w:rsidRPr="002C1325">
        <w:rPr>
          <w:rFonts w:ascii="Helvetica" w:hAnsi="Helvetica"/>
        </w:rPr>
        <w:t xml:space="preserve"> </w:t>
      </w:r>
    </w:p>
    <w:p w14:paraId="6D3E9A3E" w14:textId="2846BB57" w:rsidR="0066410A" w:rsidRDefault="002C1325" w:rsidP="002C1325">
      <w:pPr>
        <w:pStyle w:val="ListParagraph"/>
        <w:numPr>
          <w:ilvl w:val="0"/>
          <w:numId w:val="4"/>
        </w:numPr>
        <w:rPr>
          <w:rFonts w:ascii="Helvetica" w:hAnsi="Helvetica"/>
        </w:rPr>
      </w:pPr>
      <w:r>
        <w:rPr>
          <w:rFonts w:ascii="Helvetica" w:hAnsi="Helvetica"/>
        </w:rPr>
        <w:t>A</w:t>
      </w:r>
      <w:r w:rsidR="008015FB" w:rsidRPr="002C1325">
        <w:rPr>
          <w:rFonts w:ascii="Helvetica" w:hAnsi="Helvetica"/>
        </w:rPr>
        <w:t>cknowledge that if my credit card is on file it will automatically be charged for any balance greater than 30 days past due.</w:t>
      </w:r>
    </w:p>
    <w:p w14:paraId="0FF10E9D" w14:textId="4BBB12C8" w:rsidR="002C1325" w:rsidRDefault="002C1325" w:rsidP="002C1325">
      <w:pPr>
        <w:pStyle w:val="ListParagraph"/>
        <w:numPr>
          <w:ilvl w:val="0"/>
          <w:numId w:val="4"/>
        </w:numPr>
        <w:rPr>
          <w:rFonts w:ascii="Helvetica" w:hAnsi="Helvetica"/>
        </w:rPr>
      </w:pPr>
      <w:r>
        <w:rPr>
          <w:rFonts w:ascii="Helvetica" w:hAnsi="Helvetica"/>
        </w:rPr>
        <w:t>Understand that any unpaid balance greater than 30 days past due may be subject to interest at a rate of 1.5% each monthly.</w:t>
      </w:r>
    </w:p>
    <w:p w14:paraId="5E3FF11A" w14:textId="4B173534" w:rsidR="0066410A" w:rsidRPr="002C1325" w:rsidRDefault="002C1325" w:rsidP="0066410A">
      <w:pPr>
        <w:pStyle w:val="ListParagraph"/>
        <w:numPr>
          <w:ilvl w:val="0"/>
          <w:numId w:val="4"/>
        </w:numPr>
        <w:rPr>
          <w:rFonts w:ascii="Helvetica" w:hAnsi="Helvetica"/>
        </w:rPr>
      </w:pPr>
      <w:r>
        <w:rPr>
          <w:rFonts w:ascii="Helvetica" w:hAnsi="Helvetica"/>
        </w:rPr>
        <w:t>Understand that any unpaid balance may be remitted to a collection agency. I accept responsibility for paying any administrative fees associated therewith.</w:t>
      </w:r>
    </w:p>
    <w:p w14:paraId="720CCE27" w14:textId="0F5E450F" w:rsidR="0066410A" w:rsidRDefault="0066410A" w:rsidP="0066410A">
      <w:pPr>
        <w:rPr>
          <w:rFonts w:ascii="Helvetica" w:hAnsi="Helvetica"/>
        </w:rPr>
      </w:pPr>
    </w:p>
    <w:p w14:paraId="2E8C14C9" w14:textId="6D17DC98" w:rsidR="0066410A" w:rsidRDefault="0066410A" w:rsidP="0066410A">
      <w:pPr>
        <w:rPr>
          <w:rFonts w:ascii="Helvetica" w:hAnsi="Helvetica"/>
        </w:rPr>
      </w:pPr>
      <w:r>
        <w:rPr>
          <w:rFonts w:ascii="Helvetica" w:hAnsi="Helvetica"/>
        </w:rPr>
        <w:t>______________________________________</w:t>
      </w:r>
      <w:r>
        <w:rPr>
          <w:rFonts w:ascii="Helvetica" w:hAnsi="Helvetica"/>
        </w:rPr>
        <w:tab/>
      </w:r>
      <w:r>
        <w:rPr>
          <w:rFonts w:ascii="Helvetica" w:hAnsi="Helvetica"/>
        </w:rPr>
        <w:tab/>
        <w:t>_____________________</w:t>
      </w:r>
    </w:p>
    <w:p w14:paraId="4B1FB44F" w14:textId="41DD510A" w:rsidR="0066410A" w:rsidRDefault="0066410A" w:rsidP="0066410A">
      <w:pPr>
        <w:rPr>
          <w:rFonts w:ascii="Helvetica" w:hAnsi="Helvetica"/>
          <w:sz w:val="20"/>
        </w:rPr>
      </w:pPr>
      <w:r>
        <w:rPr>
          <w:rFonts w:ascii="Helvetica" w:hAnsi="Helvetica"/>
          <w:sz w:val="20"/>
        </w:rPr>
        <w:t xml:space="preserve">Client </w:t>
      </w:r>
      <w:r w:rsidR="002C1325">
        <w:rPr>
          <w:rFonts w:ascii="Helvetica" w:hAnsi="Helvetica"/>
          <w:sz w:val="20"/>
        </w:rPr>
        <w:t>Name (Print)</w:t>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t>Date</w:t>
      </w:r>
    </w:p>
    <w:p w14:paraId="4B5FC382" w14:textId="5C4549B4" w:rsidR="0066410A" w:rsidRDefault="0066410A" w:rsidP="0066410A">
      <w:pPr>
        <w:rPr>
          <w:rFonts w:ascii="Helvetica" w:hAnsi="Helvetica"/>
          <w:sz w:val="20"/>
        </w:rPr>
      </w:pPr>
    </w:p>
    <w:p w14:paraId="69295322" w14:textId="716729E6" w:rsidR="0066410A" w:rsidRDefault="0066410A" w:rsidP="0066410A">
      <w:pPr>
        <w:rPr>
          <w:rFonts w:ascii="Helvetica" w:hAnsi="Helvetica"/>
          <w:sz w:val="20"/>
        </w:rPr>
      </w:pPr>
    </w:p>
    <w:p w14:paraId="1DBF41A3" w14:textId="13E06F75" w:rsidR="0066410A" w:rsidRDefault="0066410A" w:rsidP="0066410A">
      <w:pPr>
        <w:rPr>
          <w:rFonts w:ascii="Helvetica" w:hAnsi="Helvetica"/>
          <w:sz w:val="20"/>
        </w:rPr>
      </w:pPr>
      <w:r>
        <w:rPr>
          <w:rFonts w:ascii="Helvetica" w:hAnsi="Helvetica"/>
          <w:sz w:val="20"/>
        </w:rPr>
        <w:t>______________________________________________</w:t>
      </w:r>
      <w:r>
        <w:rPr>
          <w:rFonts w:ascii="Helvetica" w:hAnsi="Helvetica"/>
          <w:sz w:val="20"/>
        </w:rPr>
        <w:tab/>
      </w:r>
      <w:r>
        <w:rPr>
          <w:rFonts w:ascii="Helvetica" w:hAnsi="Helvetica"/>
          <w:sz w:val="20"/>
        </w:rPr>
        <w:tab/>
        <w:t>_________________________</w:t>
      </w:r>
    </w:p>
    <w:p w14:paraId="5DFA35DA" w14:textId="347CC5C2" w:rsidR="0066410A" w:rsidRPr="0066410A" w:rsidRDefault="0066410A" w:rsidP="0066410A">
      <w:pPr>
        <w:rPr>
          <w:rFonts w:ascii="Helvetica" w:hAnsi="Helvetica"/>
          <w:sz w:val="20"/>
        </w:rPr>
      </w:pPr>
      <w:r>
        <w:rPr>
          <w:rFonts w:ascii="Helvetica" w:hAnsi="Helvetica"/>
          <w:sz w:val="20"/>
        </w:rPr>
        <w:t xml:space="preserve">Client </w:t>
      </w:r>
      <w:r w:rsidR="002C1325">
        <w:rPr>
          <w:rFonts w:ascii="Helvetica" w:hAnsi="Helvetica"/>
          <w:sz w:val="20"/>
        </w:rPr>
        <w:t>Signature</w:t>
      </w:r>
      <w:r w:rsidR="002C1325">
        <w:rPr>
          <w:rFonts w:ascii="Helvetica" w:hAnsi="Helvetica"/>
          <w:sz w:val="20"/>
        </w:rPr>
        <w:tab/>
      </w:r>
      <w:r>
        <w:rPr>
          <w:rFonts w:ascii="Helvetica" w:hAnsi="Helvetica"/>
          <w:sz w:val="20"/>
        </w:rPr>
        <w:tab/>
      </w:r>
      <w:r>
        <w:rPr>
          <w:rFonts w:ascii="Helvetica" w:hAnsi="Helvetica"/>
          <w:sz w:val="20"/>
        </w:rPr>
        <w:tab/>
      </w:r>
      <w:bookmarkStart w:id="0" w:name="_GoBack"/>
      <w:bookmarkEnd w:id="0"/>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t>Date</w:t>
      </w:r>
    </w:p>
    <w:sectPr w:rsidR="0066410A" w:rsidRPr="0066410A" w:rsidSect="00BB6B7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75EE2" w14:textId="77777777" w:rsidR="00887E56" w:rsidRDefault="00887E56" w:rsidP="0084744F">
      <w:r>
        <w:separator/>
      </w:r>
    </w:p>
  </w:endnote>
  <w:endnote w:type="continuationSeparator" w:id="0">
    <w:p w14:paraId="154C97D8" w14:textId="77777777" w:rsidR="00887E56" w:rsidRDefault="00887E56" w:rsidP="00847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3EB14" w14:textId="70E896BD" w:rsidR="0084744F" w:rsidRPr="0084744F" w:rsidRDefault="0084744F">
    <w:pPr>
      <w:pStyle w:val="Footer"/>
      <w:rPr>
        <w:sz w:val="16"/>
      </w:rPr>
    </w:pPr>
    <w:r w:rsidRPr="0084744F">
      <w:rPr>
        <w:sz w:val="16"/>
      </w:rPr>
      <w:t>Rev. 5/9/2019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633C2" w14:textId="77777777" w:rsidR="00887E56" w:rsidRDefault="00887E56" w:rsidP="0084744F">
      <w:r>
        <w:separator/>
      </w:r>
    </w:p>
  </w:footnote>
  <w:footnote w:type="continuationSeparator" w:id="0">
    <w:p w14:paraId="6C029D22" w14:textId="77777777" w:rsidR="00887E56" w:rsidRDefault="00887E56" w:rsidP="00847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D4C1B"/>
    <w:multiLevelType w:val="hybridMultilevel"/>
    <w:tmpl w:val="BD806A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1684E"/>
    <w:multiLevelType w:val="hybridMultilevel"/>
    <w:tmpl w:val="7A3CD2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5ED84B8E"/>
    <w:multiLevelType w:val="hybridMultilevel"/>
    <w:tmpl w:val="065EB9E2"/>
    <w:lvl w:ilvl="0" w:tplc="DF543A04">
      <w:start w:val="57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9D0DF5"/>
    <w:multiLevelType w:val="hybridMultilevel"/>
    <w:tmpl w:val="692AE412"/>
    <w:lvl w:ilvl="0" w:tplc="641C16A4">
      <w:start w:val="1"/>
      <w:numFmt w:val="bullet"/>
      <w:lvlText w:val=""/>
      <w:lvlJc w:val="left"/>
      <w:pPr>
        <w:ind w:left="720" w:hanging="360"/>
      </w:pPr>
      <w:rPr>
        <w:rFonts w:asciiTheme="minorHAnsi" w:hAnsi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14E"/>
    <w:rsid w:val="000B55C9"/>
    <w:rsid w:val="000F414E"/>
    <w:rsid w:val="00207FA8"/>
    <w:rsid w:val="002C1325"/>
    <w:rsid w:val="003F2C1B"/>
    <w:rsid w:val="003F6090"/>
    <w:rsid w:val="00474EC7"/>
    <w:rsid w:val="00491107"/>
    <w:rsid w:val="005B7F6D"/>
    <w:rsid w:val="005C1C1F"/>
    <w:rsid w:val="005C7026"/>
    <w:rsid w:val="0066410A"/>
    <w:rsid w:val="007252CE"/>
    <w:rsid w:val="008015FB"/>
    <w:rsid w:val="0084744F"/>
    <w:rsid w:val="00847D43"/>
    <w:rsid w:val="008500C8"/>
    <w:rsid w:val="00887E56"/>
    <w:rsid w:val="00BB6B73"/>
    <w:rsid w:val="00BC2CE1"/>
    <w:rsid w:val="00E149EE"/>
    <w:rsid w:val="00E404FE"/>
    <w:rsid w:val="00E6148B"/>
    <w:rsid w:val="00EF7F6C"/>
    <w:rsid w:val="00FB2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2A79E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148B"/>
    <w:pPr>
      <w:ind w:left="720"/>
      <w:contextualSpacing/>
    </w:pPr>
  </w:style>
  <w:style w:type="paragraph" w:styleId="Header">
    <w:name w:val="header"/>
    <w:basedOn w:val="Normal"/>
    <w:link w:val="HeaderChar"/>
    <w:uiPriority w:val="99"/>
    <w:unhideWhenUsed/>
    <w:rsid w:val="0084744F"/>
    <w:pPr>
      <w:tabs>
        <w:tab w:val="center" w:pos="4680"/>
        <w:tab w:val="right" w:pos="9360"/>
      </w:tabs>
    </w:pPr>
  </w:style>
  <w:style w:type="character" w:customStyle="1" w:styleId="HeaderChar">
    <w:name w:val="Header Char"/>
    <w:basedOn w:val="DefaultParagraphFont"/>
    <w:link w:val="Header"/>
    <w:uiPriority w:val="99"/>
    <w:rsid w:val="0084744F"/>
  </w:style>
  <w:style w:type="paragraph" w:styleId="Footer">
    <w:name w:val="footer"/>
    <w:basedOn w:val="Normal"/>
    <w:link w:val="FooterChar"/>
    <w:uiPriority w:val="99"/>
    <w:unhideWhenUsed/>
    <w:rsid w:val="0084744F"/>
    <w:pPr>
      <w:tabs>
        <w:tab w:val="center" w:pos="4680"/>
        <w:tab w:val="right" w:pos="9360"/>
      </w:tabs>
    </w:pPr>
  </w:style>
  <w:style w:type="character" w:customStyle="1" w:styleId="FooterChar">
    <w:name w:val="Footer Char"/>
    <w:basedOn w:val="DefaultParagraphFont"/>
    <w:link w:val="Footer"/>
    <w:uiPriority w:val="99"/>
    <w:rsid w:val="00847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7226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Paulhamus</dc:creator>
  <cp:keywords/>
  <dc:description/>
  <cp:lastModifiedBy>Amanda Paulhamus</cp:lastModifiedBy>
  <cp:revision>8</cp:revision>
  <cp:lastPrinted>2018-07-04T01:10:00Z</cp:lastPrinted>
  <dcterms:created xsi:type="dcterms:W3CDTF">2019-05-08T11:37:00Z</dcterms:created>
  <dcterms:modified xsi:type="dcterms:W3CDTF">2019-05-09T23:04:00Z</dcterms:modified>
</cp:coreProperties>
</file>